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C1A63" w:rsidR="0008232C" w:rsidP="00283ABA" w:rsidRDefault="0008232C" w14:paraId="00619605" w14:textId="77777777">
      <w:pPr>
        <w:ind w:left="450"/>
        <w:jc w:val="center"/>
        <w:rPr>
          <w:rFonts w:asciiTheme="majorHAnsi" w:hAnsiTheme="majorHAnsi"/>
          <w:sz w:val="36"/>
        </w:rPr>
      </w:pPr>
      <w:r w:rsidRPr="006C1A63">
        <w:rPr>
          <w:rFonts w:asciiTheme="majorHAnsi" w:hAnsiTheme="majorHAnsi"/>
          <w:sz w:val="36"/>
        </w:rPr>
        <w:t xml:space="preserve">CLAVE DEL </w:t>
      </w:r>
      <w:r w:rsidRPr="006C1A63" w:rsidR="009C2B31">
        <w:rPr>
          <w:rFonts w:asciiTheme="majorHAnsi" w:hAnsiTheme="majorHAnsi"/>
          <w:sz w:val="36"/>
        </w:rPr>
        <w:t>SIMULACRO</w:t>
      </w:r>
    </w:p>
    <w:p w:rsidRPr="006C1A63" w:rsidR="00CD5486" w:rsidP="00283ABA" w:rsidRDefault="0008232C" w14:paraId="3AC4F258" w14:textId="3BB8FFDC">
      <w:pPr>
        <w:ind w:left="450"/>
        <w:jc w:val="center"/>
        <w:rPr>
          <w:rFonts w:asciiTheme="majorHAnsi" w:hAnsiTheme="majorHAnsi"/>
          <w:sz w:val="32"/>
        </w:rPr>
      </w:pPr>
      <w:r w:rsidRPr="006C1A63">
        <w:rPr>
          <w:rFonts w:asciiTheme="majorHAnsi" w:hAnsiTheme="majorHAnsi"/>
          <w:sz w:val="32"/>
        </w:rPr>
        <w:t>EXAMEN</w:t>
      </w:r>
      <w:r w:rsidR="00D7202E">
        <w:rPr>
          <w:rFonts w:asciiTheme="majorHAnsi" w:hAnsiTheme="majorHAnsi"/>
          <w:sz w:val="32"/>
        </w:rPr>
        <w:t xml:space="preserve"> 4</w:t>
      </w:r>
      <w:r w:rsidR="00DA3528">
        <w:rPr>
          <w:rFonts w:asciiTheme="majorHAnsi" w:hAnsiTheme="majorHAnsi"/>
          <w:sz w:val="32"/>
        </w:rPr>
        <w:t xml:space="preserve"> </w:t>
      </w:r>
    </w:p>
    <w:p w:rsidRPr="006C1A63" w:rsidR="0008232C" w:rsidP="00283ABA" w:rsidRDefault="006C1A63" w14:paraId="3091E87C" w14:textId="02D776FE">
      <w:pPr>
        <w:ind w:left="450"/>
        <w:jc w:val="center"/>
        <w:rPr>
          <w:rFonts w:asciiTheme="majorHAnsi" w:hAnsiTheme="majorHAnsi"/>
          <w:sz w:val="32"/>
        </w:rPr>
      </w:pPr>
      <w:r w:rsidRPr="6A6907E2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 xml:space="preserve"> </w:t>
      </w:r>
      <w:r w:rsidRPr="6A6907E2" w:rsidR="00D7202E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>(</w:t>
      </w:r>
      <w:proofErr w:type="spellStart"/>
      <w:r w:rsidRPr="6A6907E2" w:rsidR="00D7202E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>Capítulos</w:t>
      </w:r>
      <w:proofErr w:type="spellEnd"/>
      <w:r w:rsidRPr="6A6907E2" w:rsidR="00D7202E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 xml:space="preserve"> 12 al </w:t>
      </w:r>
      <w:r w:rsidRPr="6A6907E2" w:rsidR="00D7202E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 xml:space="preserve">19</w:t>
      </w:r>
      <w:r w:rsidRPr="6A6907E2" w:rsidR="0008232C">
        <w:rPr>
          <w:rFonts w:ascii="Calibri" w:hAnsi="Calibri" w:eastAsia="Calibri" w:cs="Calibri" w:asciiTheme="majorAscii" w:hAnsiTheme="majorAscii" w:eastAsiaTheme="majorAscii" w:cstheme="majorAscii"/>
          <w:sz w:val="32"/>
          <w:szCs w:val="32"/>
        </w:rPr>
        <w:t>)</w:t>
      </w:r>
    </w:p>
    <w:p w:rsidR="009C2B31" w:rsidP="00283ABA" w:rsidRDefault="009C2B31" w14:paraId="689098B0" w14:textId="77777777">
      <w:pPr>
        <w:ind w:left="450"/>
        <w:jc w:val="center"/>
        <w:rPr>
          <w:b/>
          <w:sz w:val="36"/>
        </w:rPr>
      </w:pPr>
    </w:p>
    <w:tbl>
      <w:tblPr>
        <w:tblStyle w:val="LightGrid-Accent1"/>
        <w:tblW w:w="8734" w:type="dxa"/>
        <w:jc w:val="center"/>
        <w:tblLayout w:type="fixed"/>
        <w:tblLook w:val="04A0" w:firstRow="1" w:lastRow="0" w:firstColumn="1" w:lastColumn="0" w:noHBand="0" w:noVBand="1"/>
      </w:tblPr>
      <w:tblGrid>
        <w:gridCol w:w="1818"/>
        <w:gridCol w:w="1752"/>
        <w:gridCol w:w="1831"/>
        <w:gridCol w:w="1720"/>
        <w:gridCol w:w="1613"/>
      </w:tblGrid>
      <w:tr w:rsidRPr="006C1A63" w:rsidR="00DA3528" w:rsidTr="6A6907E2" w14:paraId="1CD1D6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0E3E8842" w14:textId="19B1D09E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1.     </w:t>
            </w:r>
            <w:r w:rsidR="00E26E60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 xml:space="preserve"> C</w:t>
            </w:r>
            <w:r w:rsidRPr="006C1A63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 xml:space="preserve">  </w:t>
            </w:r>
            <w:r w:rsidR="009D36E5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 xml:space="preserve"> </w:t>
            </w:r>
            <w:r w:rsidR="007056FE">
              <w:rPr>
                <w:rFonts w:ascii="Calibri" w:hAnsi="Calibri" w:eastAsia="Times New Roman" w:cs="Times New Roman"/>
                <w:bCs w:val="0"/>
                <w:color w:val="000000"/>
              </w:rPr>
              <w:t>(12</w:t>
            </w:r>
            <w:r w:rsidRPr="006C1A63">
              <w:rPr>
                <w:rFonts w:ascii="Calibri" w:hAnsi="Calibri" w:eastAsia="Times New Roman" w:cs="Times New Roman"/>
                <w:bCs w:val="0"/>
                <w:color w:val="000000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0FFE0A2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21.    </w:t>
            </w:r>
            <w:r w:rsidR="00FC1D73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1FD8E452" w14:textId="653D8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41.   </w:t>
            </w:r>
            <w:r w:rsidRPr="006C1A63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 xml:space="preserve">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5EBBE951" w14:textId="2B4350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61.    </w:t>
            </w:r>
            <w:r w:rsidR="00416545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69F2A5DC" w14:textId="2553D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81.    </w:t>
            </w:r>
            <w:r w:rsidR="007319FA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B</w:t>
            </w:r>
          </w:p>
        </w:tc>
      </w:tr>
      <w:tr w:rsidRPr="006C1A63" w:rsidR="00DA3528" w:rsidTr="6A6907E2" w14:paraId="074D5D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39120304" w14:textId="03249848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2.     </w:t>
            </w:r>
            <w:r w:rsidRPr="006C1A63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 xml:space="preserve">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030A90AA" w14:textId="10662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22.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475C85ED" w14:textId="39410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42.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438AA978" w14:textId="2D453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62.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39943F4E" w14:textId="211E6D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82.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7319FA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</w:tr>
      <w:tr w:rsidRPr="006C1A63" w:rsidR="00DA3528" w:rsidTr="6A6907E2" w14:paraId="5E9C218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3E0C43EB" w14:textId="51C1C9F3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3.     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779674F2" w14:textId="6C3462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>23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.   </w:t>
            </w:r>
            <w:r w:rsidR="00FD4AF1">
              <w:rPr>
                <w:rFonts w:ascii="Calibri" w:hAnsi="Calibri" w:eastAsia="Times New Roman" w:cs="Times New Roman"/>
                <w:color w:val="000000"/>
              </w:rPr>
              <w:t xml:space="preserve"> </w:t>
            </w:r>
            <w:r w:rsidR="007056FE">
              <w:rPr>
                <w:rFonts w:ascii="Calibri" w:hAnsi="Calibri" w:eastAsia="Times New Roman" w:cs="Times New Roman"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62115B4D" w14:textId="126AD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43.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4EE88EAF" w14:textId="24992F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63.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4AB6B720" w14:textId="1AEBD1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83.    </w:t>
            </w:r>
            <w:r w:rsidR="007319FA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</w:tr>
      <w:tr w:rsidRPr="006C1A63" w:rsidR="00DA3528" w:rsidTr="6A6907E2" w14:paraId="0CF539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26BE8518" w14:textId="77777777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4.      </w:t>
            </w:r>
            <w:r w:rsidR="00FC1D73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7604AFC6" w14:textId="1EB57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24.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2CD838C4" w14:textId="16466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44.    </w:t>
            </w:r>
            <w:r w:rsidR="00936320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7E06782A" w14:textId="05058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64.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593CCF9A" w14:textId="3C7AB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84.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</w:tr>
      <w:tr w:rsidRPr="006C1A63" w:rsidR="00DA3528" w:rsidTr="6A6907E2" w14:paraId="5A0FBFC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36BD653D" w14:textId="06EE0650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5.     </w:t>
            </w:r>
            <w:r w:rsidRPr="006C1A63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 xml:space="preserve">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1AE1AAF5" w14:textId="014EF4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25.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5E682BA7" w14:textId="10B349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45.    </w:t>
            </w:r>
            <w:r w:rsidR="00936320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5D5F9DC7" w14:textId="6F7A0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65.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3834BBA7" w14:noSpellErr="1" w14:textId="285E5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 xml:space="preserve">85.  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 xml:space="preserve">  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>D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 xml:space="preserve">  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b w:val="1"/>
                <w:bCs w:val="1"/>
                <w:color w:val="000000" w:themeColor="text1" w:themeTint="FF" w:themeShade="FF"/>
              </w:rPr>
              <w:t>(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b w:val="1"/>
                <w:bCs w:val="1"/>
                <w:color w:val="000000" w:themeColor="text1" w:themeTint="FF" w:themeShade="FF"/>
              </w:rPr>
              <w:t>17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b w:val="1"/>
                <w:bCs w:val="1"/>
                <w:color w:val="000000" w:themeColor="text1" w:themeTint="FF" w:themeShade="FF"/>
              </w:rPr>
              <w:t>)</w:t>
            </w:r>
          </w:p>
        </w:tc>
      </w:tr>
      <w:tr w:rsidRPr="006C1A63" w:rsidR="00DA3528" w:rsidTr="6A6907E2" w14:paraId="3F7C4B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293CDB0F" w14:textId="4456111D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6.     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1EAC96E8" w14:textId="738A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26.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5E260E8F" w14:textId="1E622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46.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 xml:space="preserve"> 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75095A57" w14:textId="3739F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66.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D</w:t>
            </w:r>
            <w:r w:rsidR="00FD4AF1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02DBA602" w14:textId="741D0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86.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</w:tr>
      <w:tr w:rsidRPr="006C1A63" w:rsidR="00DA3528" w:rsidTr="6A6907E2" w14:paraId="137C2C0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1E697739" w14:textId="5DC7447A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7.     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4F0F8AA4" w14:textId="37B36E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27.    </w:t>
            </w:r>
            <w:r w:rsidR="00770764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2246939E" w14:textId="342F9B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47.    </w:t>
            </w:r>
            <w:r w:rsidR="00936320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0899C64E" w14:textId="19F9E3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67.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0E5950C4" w14:textId="65CD45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87.    </w:t>
            </w:r>
            <w:r w:rsidR="007319FA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</w:tr>
      <w:tr w:rsidRPr="006C1A63" w:rsidR="00DA3528" w:rsidTr="6A6907E2" w14:paraId="34A79E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FC1D73" w:rsidRDefault="009C2B31" w14:paraId="1DB28EB8" w14:textId="1349C434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8.     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6619F1D2" w14:textId="0E60E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28.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 xml:space="preserve">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0C5F0259" w14:textId="6206A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48.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33E9C9E1" w14:textId="7420E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68.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2AF28366" w14:textId="470A1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88.    </w:t>
            </w:r>
            <w:r w:rsidR="007319FA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</w:tr>
      <w:tr w:rsidRPr="006C1A63" w:rsidR="00DA3528" w:rsidTr="6A6907E2" w14:paraId="18E7B12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1D7A2712" w14:textId="1736E540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9.      </w:t>
            </w:r>
            <w:r w:rsidR="00E26E60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72399894" w14:textId="640845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29.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269F6B11" w14:textId="76024E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49.    </w:t>
            </w:r>
            <w:r w:rsidR="00936320">
              <w:rPr>
                <w:rFonts w:ascii="Calibri" w:hAnsi="Calibri" w:eastAsia="Times New Roman" w:cs="Times New Roman"/>
                <w:bCs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4CDB240C" w14:textId="281B55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69.    </w:t>
            </w:r>
            <w:r w:rsidR="007E2C53">
              <w:rPr>
                <w:rFonts w:ascii="Calibri" w:hAnsi="Calibri" w:eastAsia="Times New Roman" w:cs="Times New Roman"/>
                <w:bCs/>
                <w:color w:val="000000"/>
              </w:rPr>
              <w:t>D</w:t>
            </w:r>
            <w:r w:rsidR="00147CFC">
              <w:rPr>
                <w:rFonts w:ascii="Calibri" w:hAnsi="Calibri" w:eastAsia="Times New Roman" w:cs="Times New Roman"/>
                <w:bCs/>
                <w:color w:val="000000"/>
              </w:rPr>
              <w:t xml:space="preserve">   </w:t>
            </w:r>
            <w:r w:rsidRPr="00147CFC" w:rsidR="00147CFC">
              <w:rPr>
                <w:rFonts w:ascii="Calibri" w:hAnsi="Calibri" w:eastAsia="Times New Roman" w:cs="Times New Roman"/>
                <w:b/>
                <w:bCs/>
                <w:color w:val="000000"/>
              </w:rPr>
              <w:t>(15)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0E02B508" w14:textId="2660A8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89.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</w:tr>
      <w:tr w:rsidRPr="006C1A63" w:rsidR="00DA3528" w:rsidTr="6A6907E2" w14:paraId="60E594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0B82DB77" w14:textId="51CB9E3C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10.   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362A189B" w14:textId="268C8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30.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07FECAE1" w14:textId="294B8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50.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54B9C1AD" w14:textId="190B0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70.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7547DC91" w14:textId="5E282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90.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</w:tr>
      <w:tr w:rsidRPr="006C1A63" w:rsidR="00DA3528" w:rsidTr="6A6907E2" w14:paraId="0BF4ABF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628DF685" w14:textId="203E13F9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11.   </w:t>
            </w:r>
            <w:r w:rsidRPr="006C1A63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 xml:space="preserve">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7B374AA4" w14:textId="4F7483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31.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13377F39" w14:textId="56815F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51.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53187B1B" w14:textId="55D7E6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71.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6D37ACFF" w14:textId="7037A2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91.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7319FA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</w:tr>
      <w:tr w:rsidRPr="006C1A63" w:rsidR="00DA3528" w:rsidTr="6A6907E2" w14:paraId="72AB63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44753FC0" w14:textId="0D82B72F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12.   </w:t>
            </w:r>
            <w:r w:rsidRPr="006C1A63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 xml:space="preserve"> </w:t>
            </w:r>
            <w:r w:rsidR="00E26E60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611B849C" w14:textId="43F53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32.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77BB4908" w14:textId="24CF1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52.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66EDBB7A" w14:textId="11057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72.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493E3606" w14:textId="38639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92.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</w:tr>
      <w:tr w:rsidRPr="006C1A63" w:rsidR="00DA3528" w:rsidTr="6A6907E2" w14:paraId="71946A4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3425CD46" w14:textId="3D210703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13.   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2940BD3D" w14:textId="2FECE9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33.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33A89997" w14:textId="622F11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53.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  <w:r w:rsidR="00147CFC">
              <w:rPr>
                <w:rFonts w:ascii="Calibri" w:hAnsi="Calibri" w:eastAsia="Times New Roman" w:cs="Times New Roman"/>
                <w:bCs/>
                <w:color w:val="000000"/>
              </w:rPr>
              <w:t xml:space="preserve">  </w:t>
            </w:r>
            <w:r w:rsidRPr="00147CFC" w:rsidR="00147CFC">
              <w:rPr>
                <w:rFonts w:ascii="Calibri" w:hAnsi="Calibri" w:eastAsia="Times New Roman" w:cs="Times New Roman"/>
                <w:b/>
                <w:bCs/>
                <w:color w:val="000000"/>
              </w:rPr>
              <w:t>(14)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6618F3D2" w14:textId="78225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73.    </w:t>
            </w:r>
            <w:r w:rsidR="007E2C53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664EA171" w14:textId="3083D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93.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</w:tr>
      <w:tr w:rsidRPr="006C1A63" w:rsidR="00DA3528" w:rsidTr="6A6907E2" w14:paraId="417F9A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65BF0EA5" w14:textId="7F80F87F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14. </w:t>
            </w:r>
            <w:r w:rsidRPr="006C1A63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 xml:space="preserve">  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6DA1C7C0" w14:textId="4AF0D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34.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7278FB9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54. 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2658F752" w14:textId="1CC8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74.    </w:t>
            </w:r>
            <w:r w:rsidR="007E2C53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3E14DD6E" w14:textId="2D53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94.    </w:t>
            </w:r>
            <w:r w:rsidR="007319FA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</w:tr>
      <w:tr w:rsidRPr="006C1A63" w:rsidR="00DA3528" w:rsidTr="6A6907E2" w14:paraId="4ADF50D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574C9808" w14:textId="10928F03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15.   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30715980" w14:textId="283DB3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35.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A</w:t>
            </w:r>
            <w:r w:rsidR="00147CFC">
              <w:rPr>
                <w:rFonts w:ascii="Calibri" w:hAnsi="Calibri" w:eastAsia="Times New Roman" w:cs="Times New Roman"/>
                <w:bCs/>
                <w:color w:val="000000"/>
              </w:rPr>
              <w:t xml:space="preserve">  </w:t>
            </w:r>
            <w:r w:rsidRPr="00147CFC" w:rsidR="00147CFC">
              <w:rPr>
                <w:rFonts w:ascii="Calibri" w:hAnsi="Calibri" w:eastAsia="Times New Roman" w:cs="Times New Roman"/>
                <w:b/>
                <w:bCs/>
                <w:color w:val="000000"/>
              </w:rPr>
              <w:t>(13)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0783613D" w14:textId="16701A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55.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56361D8D" w14:textId="1C170B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75.    </w:t>
            </w:r>
            <w:r w:rsidR="007E2C53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7518937E" w14:noSpellErr="1" w14:textId="061E98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 xml:space="preserve">95.   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 xml:space="preserve"> 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>A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 xml:space="preserve">  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b w:val="1"/>
                <w:bCs w:val="1"/>
                <w:color w:val="000000" w:themeColor="text1" w:themeTint="FF" w:themeShade="FF"/>
              </w:rPr>
              <w:t>(1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b w:val="1"/>
                <w:bCs w:val="1"/>
                <w:color w:val="000000" w:themeColor="text1" w:themeTint="FF" w:themeShade="FF"/>
              </w:rPr>
              <w:t>8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b w:val="1"/>
                <w:bCs w:val="1"/>
                <w:color w:val="000000" w:themeColor="text1" w:themeTint="FF" w:themeShade="FF"/>
              </w:rPr>
              <w:t>)</w:t>
            </w:r>
          </w:p>
        </w:tc>
      </w:tr>
      <w:tr w:rsidRPr="006C1A63" w:rsidR="00DA3528" w:rsidTr="6A6907E2" w14:paraId="0AEF79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742D42E9" w14:textId="4D0FA05E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16.   </w:t>
            </w:r>
            <w:r w:rsidRPr="006C1A63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 xml:space="preserve">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076CD9B0" w14:textId="7AB79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36.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75E7DDEC" w14:textId="1DE495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56.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5B398E49" w14:textId="4DB2A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76.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4A14618F" w14:textId="3F5FA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96.    </w:t>
            </w:r>
            <w:r w:rsidR="007319FA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</w:tr>
      <w:tr w:rsidRPr="006C1A63" w:rsidR="00DA3528" w:rsidTr="6A6907E2" w14:paraId="525347B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2002BF5C" w14:textId="6146E723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17.   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247400A5" w14:textId="5D40C4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37. 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114973B7" w14:textId="20D34D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57.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49E8E8AE" w14:textId="66D328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77.    </w:t>
            </w:r>
            <w:r w:rsidR="007319FA">
              <w:rPr>
                <w:rFonts w:ascii="Calibri" w:hAnsi="Calibri" w:eastAsia="Times New Roman" w:cs="Times New Roman"/>
                <w:bCs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073333B4" w14:textId="28B7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 xml:space="preserve">97.   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 xml:space="preserve"> 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>D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 xml:space="preserve">  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b w:val="1"/>
                <w:bCs w:val="1"/>
                <w:color w:val="000000" w:themeColor="text1" w:themeTint="FF" w:themeShade="FF"/>
              </w:rPr>
              <w:t>(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b w:val="1"/>
                <w:bCs w:val="1"/>
                <w:color w:val="000000" w:themeColor="text1" w:themeTint="FF" w:themeShade="FF"/>
              </w:rPr>
              <w:t>19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b w:val="1"/>
                <w:bCs w:val="1"/>
                <w:color w:val="000000" w:themeColor="text1" w:themeTint="FF" w:themeShade="FF"/>
              </w:rPr>
              <w:t>)</w:t>
            </w:r>
            <w:bookmarkStart w:name="_GoBack" w:id="0"/>
            <w:bookmarkEnd w:id="0"/>
          </w:p>
        </w:tc>
      </w:tr>
      <w:tr w:rsidRPr="006C1A63" w:rsidR="00DA3528" w:rsidTr="6A6907E2" w14:paraId="12E861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5FF35B0C" w14:textId="33C8A142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18.   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15F8C935" w14:textId="2572E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38.    </w:t>
            </w:r>
            <w:r w:rsidR="00770764">
              <w:rPr>
                <w:rFonts w:ascii="Calibri" w:hAnsi="Calibri" w:eastAsia="Times New Roman" w:cs="Times New Roman"/>
                <w:bCs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044BB4AC" w14:textId="7A9BF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58.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936320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675EE9B9" w14:textId="7C5882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78.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3F3943BC" w14:textId="74F12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98.    </w:t>
            </w:r>
            <w:r w:rsidR="009D36E5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</w:tr>
      <w:tr w:rsidRPr="006C1A63" w:rsidR="00DA3528" w:rsidTr="6A6907E2" w14:paraId="61809A2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77FEF13C" w14:textId="362E54A3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19.   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0A799378" w14:textId="670DF1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39.  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 xml:space="preserve"> 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751B220E" w14:textId="6B0A72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59.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2CF66D85" w14:textId="314312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79.  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04D459AB" w14:textId="42C421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99.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D</w:t>
            </w:r>
          </w:p>
        </w:tc>
      </w:tr>
      <w:tr w:rsidRPr="006C1A63" w:rsidR="00DA3528" w:rsidTr="6A6907E2" w14:paraId="7337F1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noWrap/>
            <w:tcMar/>
            <w:hideMark/>
          </w:tcPr>
          <w:p w:rsidRPr="006C1A63" w:rsidR="009C2B31" w:rsidP="006C1A63" w:rsidRDefault="009C2B31" w14:paraId="1DA60037" w14:textId="69347904">
            <w:pPr>
              <w:rPr>
                <w:rFonts w:ascii="Calibri" w:hAnsi="Calibri" w:eastAsia="Times New Roman" w:cs="Times New Roman"/>
                <w:b w:val="0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b w:val="0"/>
                <w:color w:val="000000"/>
              </w:rPr>
              <w:t xml:space="preserve">20.   </w:t>
            </w:r>
            <w:r w:rsidRPr="006C1A63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 xml:space="preserve"> </w:t>
            </w:r>
            <w:r w:rsidR="007056FE">
              <w:rPr>
                <w:rFonts w:ascii="Calibri" w:hAnsi="Calibri" w:eastAsia="Times New Roman" w:cs="Times New Roman"/>
                <w:b w:val="0"/>
                <w:bCs w:val="0"/>
                <w:color w:val="000000"/>
              </w:rPr>
              <w:t>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2" w:type="dxa"/>
            <w:noWrap/>
            <w:tcMar/>
            <w:hideMark/>
          </w:tcPr>
          <w:p w:rsidRPr="006C1A63" w:rsidR="009C2B31" w:rsidP="006C1A63" w:rsidRDefault="009C2B31" w14:paraId="04630D1C" w14:textId="5DC6D2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40.   </w:t>
            </w:r>
            <w:r w:rsidRPr="006C1A63">
              <w:rPr>
                <w:rFonts w:ascii="Calibri" w:hAnsi="Calibri" w:eastAsia="Times New Roman" w:cs="Times New Roman"/>
                <w:bCs/>
                <w:color w:val="000000"/>
              </w:rPr>
              <w:t xml:space="preserve"> </w:t>
            </w:r>
            <w:r w:rsidR="007056FE">
              <w:rPr>
                <w:rFonts w:ascii="Calibri" w:hAnsi="Calibri" w:eastAsia="Times New Roman" w:cs="Times New Roman"/>
                <w:bCs/>
                <w:color w:val="000000"/>
              </w:rPr>
              <w:t>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1" w:type="dxa"/>
            <w:noWrap/>
            <w:tcMar/>
            <w:hideMark/>
          </w:tcPr>
          <w:p w:rsidRPr="006C1A63" w:rsidR="009C2B31" w:rsidP="006C1A63" w:rsidRDefault="009C2B31" w14:paraId="66FA9774" w14:textId="2ED85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60.    </w:t>
            </w:r>
            <w:proofErr w:type="gramStart"/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  <w:r w:rsidR="009D36E5">
              <w:rPr>
                <w:rFonts w:ascii="Calibri" w:hAnsi="Calibri" w:eastAsia="Times New Roman" w:cs="Times New Roman"/>
                <w:bCs/>
                <w:color w:val="000000"/>
              </w:rPr>
              <w:t xml:space="preserve">  </w:t>
            </w:r>
            <w:proofErr w:type="gram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20" w:type="dxa"/>
            <w:noWrap/>
            <w:tcMar/>
            <w:hideMark/>
          </w:tcPr>
          <w:p w:rsidRPr="006C1A63" w:rsidR="009C2B31" w:rsidP="006C1A63" w:rsidRDefault="009C2B31" w14:paraId="36912465" w14:noSpellErr="1" w14:textId="676A66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 xml:space="preserve">80.    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>A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color w:val="000000" w:themeColor="text1" w:themeTint="FF" w:themeShade="FF"/>
              </w:rPr>
              <w:t xml:space="preserve">   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b w:val="1"/>
                <w:bCs w:val="1"/>
                <w:color w:val="000000" w:themeColor="text1" w:themeTint="FF" w:themeShade="FF"/>
              </w:rPr>
              <w:t>(1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b w:val="1"/>
                <w:bCs w:val="1"/>
                <w:color w:val="000000" w:themeColor="text1" w:themeTint="FF" w:themeShade="FF"/>
              </w:rPr>
              <w:t>6</w:t>
            </w:r>
            <w:r w:rsidRPr="6A6907E2" w:rsidR="6A6907E2">
              <w:rPr>
                <w:rFonts w:ascii="Calibri,Times New Roman" w:hAnsi="Calibri,Times New Roman" w:eastAsia="Calibri,Times New Roman" w:cs="Calibri,Times New Roman"/>
                <w:b w:val="1"/>
                <w:bCs w:val="1"/>
                <w:color w:val="000000" w:themeColor="text1" w:themeTint="FF" w:themeShade="FF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3" w:type="dxa"/>
            <w:noWrap/>
            <w:tcMar/>
            <w:hideMark/>
          </w:tcPr>
          <w:p w:rsidRPr="006C1A63" w:rsidR="009C2B31" w:rsidP="006C1A63" w:rsidRDefault="009C2B31" w14:paraId="792DF5B4" w14:textId="4E6FB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color w:val="000000"/>
              </w:rPr>
            </w:pPr>
            <w:r w:rsidRPr="006C1A63">
              <w:rPr>
                <w:rFonts w:ascii="Calibri" w:hAnsi="Calibri" w:eastAsia="Times New Roman" w:cs="Times New Roman"/>
                <w:color w:val="000000"/>
              </w:rPr>
              <w:t xml:space="preserve">100.  </w:t>
            </w:r>
            <w:r w:rsidR="00416545">
              <w:rPr>
                <w:rFonts w:ascii="Calibri" w:hAnsi="Calibri" w:eastAsia="Times New Roman" w:cs="Times New Roman"/>
                <w:bCs/>
                <w:color w:val="000000"/>
              </w:rPr>
              <w:t>B</w:t>
            </w:r>
          </w:p>
        </w:tc>
      </w:tr>
    </w:tbl>
    <w:p w:rsidRPr="006C1A63" w:rsidR="009C2B31" w:rsidP="006C1A63" w:rsidRDefault="009C2B31" w14:paraId="4433DACC" w14:textId="5D24E9BB">
      <w:pPr>
        <w:rPr>
          <w:sz w:val="36"/>
        </w:rPr>
      </w:pPr>
    </w:p>
    <w:sectPr w:rsidRPr="006C1A63" w:rsidR="009C2B31" w:rsidSect="00CD5486">
      <w:footerReference w:type="default" r:id="rId9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FC" w:rsidP="00DA3528" w:rsidRDefault="00147CFC" w14:paraId="1C868576" w14:textId="77777777">
      <w:r>
        <w:separator/>
      </w:r>
    </w:p>
  </w:endnote>
  <w:endnote w:type="continuationSeparator" w:id="0">
    <w:p w:rsidR="00147CFC" w:rsidP="00DA3528" w:rsidRDefault="00147CFC" w14:paraId="6CF9F5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DA3528" w:rsidR="00147CFC" w:rsidP="00DA3528" w:rsidRDefault="00147CFC" w14:paraId="766B5D2A" w14:textId="77777777">
    <w:pPr>
      <w:pStyle w:val="Footer"/>
      <w:jc w:val="center"/>
      <w:rPr>
        <w:sz w:val="20"/>
        <w:lang w:val="es-VE"/>
      </w:rPr>
    </w:pPr>
    <w:r w:rsidRPr="00E90804">
      <w:rPr>
        <w:sz w:val="20"/>
        <w:lang w:val="es-VE"/>
      </w:rPr>
      <w:t xml:space="preserve">José Antonio Velásquez / Cell: 954.444.0930 / </w:t>
    </w:r>
    <w:r w:rsidRPr="00E90804">
      <w:rPr>
        <w:b/>
        <w:sz w:val="20"/>
        <w:lang w:val="es-VE"/>
      </w:rPr>
      <w:t>WWW.RETRAINING.US</w:t>
    </w:r>
    <w:r>
      <w:rPr>
        <w:sz w:val="20"/>
        <w:lang w:val="es-VE"/>
      </w:rPr>
      <w:t xml:space="preserve">  </w:t>
    </w:r>
  </w:p>
  <w:p w:rsidR="00147CFC" w:rsidRDefault="00147CFC" w14:paraId="0FE21789" w14:textId="777777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FC" w:rsidP="00DA3528" w:rsidRDefault="00147CFC" w14:paraId="145DA5BE" w14:textId="77777777">
      <w:r>
        <w:separator/>
      </w:r>
    </w:p>
  </w:footnote>
  <w:footnote w:type="continuationSeparator" w:id="0">
    <w:p w:rsidR="00147CFC" w:rsidP="00DA3528" w:rsidRDefault="00147CFC" w14:paraId="54D9FC4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64" style="width:377pt;height:456pt;visibility:visible;mso-wrap-style:square" alt="http://2.bp.blogspot.com/-QoDKV1HPI_Y/UUcco1KjLeI/AAAAAAAAJZo/mZ1fOh20UWc/s1600/symbole-copyright.jpg" o:bullet="t" type="#_x0000_t75">
        <v:imagedata o:title="symbole-copyright" r:id="rId1"/>
      </v:shape>
    </w:pict>
  </w:numPicBullet>
  <w:abstractNum w:abstractNumId="0">
    <w:nsid w:val="05182145"/>
    <w:multiLevelType w:val="hybridMultilevel"/>
    <w:tmpl w:val="3B360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0D5"/>
    <w:multiLevelType w:val="hybridMultilevel"/>
    <w:tmpl w:val="52201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718A4"/>
    <w:multiLevelType w:val="hybridMultilevel"/>
    <w:tmpl w:val="13F28D82"/>
    <w:lvl w:ilvl="0" w:tplc="582261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F0458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5F0E0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61600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BCC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C38EA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BAAC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11EA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4C2E0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>
    <w:nsid w:val="6FC7056C"/>
    <w:multiLevelType w:val="hybridMultilevel"/>
    <w:tmpl w:val="5366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16837"/>
    <w:multiLevelType w:val="hybridMultilevel"/>
    <w:tmpl w:val="97FAC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AE"/>
    <w:rsid w:val="0008232C"/>
    <w:rsid w:val="00140E1B"/>
    <w:rsid w:val="00147CFC"/>
    <w:rsid w:val="00283ABA"/>
    <w:rsid w:val="002B3F5A"/>
    <w:rsid w:val="002C0BEE"/>
    <w:rsid w:val="00316ECA"/>
    <w:rsid w:val="00416545"/>
    <w:rsid w:val="005A4AAE"/>
    <w:rsid w:val="00643644"/>
    <w:rsid w:val="006C1A63"/>
    <w:rsid w:val="007056FE"/>
    <w:rsid w:val="007319FA"/>
    <w:rsid w:val="00770764"/>
    <w:rsid w:val="007E2C53"/>
    <w:rsid w:val="0082256C"/>
    <w:rsid w:val="0087754D"/>
    <w:rsid w:val="00936320"/>
    <w:rsid w:val="009C2B31"/>
    <w:rsid w:val="009D36E5"/>
    <w:rsid w:val="00CD11B8"/>
    <w:rsid w:val="00CD5486"/>
    <w:rsid w:val="00D5183B"/>
    <w:rsid w:val="00D7202E"/>
    <w:rsid w:val="00DA3528"/>
    <w:rsid w:val="00E26E60"/>
    <w:rsid w:val="00FC1D73"/>
    <w:rsid w:val="00FD4AF1"/>
    <w:rsid w:val="6A6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AABA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AA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AAE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9C2B3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9C2B3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C2B3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">
    <w:name w:val="Light Grid"/>
    <w:basedOn w:val="TableNormal"/>
    <w:uiPriority w:val="62"/>
    <w:rsid w:val="009C2B31"/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6C1A63"/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352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3528"/>
  </w:style>
  <w:style w:type="paragraph" w:styleId="Footer">
    <w:name w:val="footer"/>
    <w:basedOn w:val="Normal"/>
    <w:link w:val="FooterChar"/>
    <w:uiPriority w:val="99"/>
    <w:unhideWhenUsed/>
    <w:rsid w:val="00DA352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35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AAE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9C2B3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9C2B3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C2B3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">
    <w:name w:val="Light Grid"/>
    <w:basedOn w:val="TableNormal"/>
    <w:uiPriority w:val="62"/>
    <w:rsid w:val="009C2B3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C1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35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28"/>
  </w:style>
  <w:style w:type="paragraph" w:styleId="Footer">
    <w:name w:val="footer"/>
    <w:basedOn w:val="Normal"/>
    <w:link w:val="FooterChar"/>
    <w:uiPriority w:val="99"/>
    <w:unhideWhenUsed/>
    <w:rsid w:val="00DA35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otnotes" Target="footnotes.xml" Id="rId7" /><Relationship Type="http://schemas.openxmlformats.org/officeDocument/2006/relationships/endnotes" Target="endnotes.xml" Id="rId8" /><Relationship Type="http://schemas.openxmlformats.org/officeDocument/2006/relationships/footer" Target="footer1.xml" Id="rId9" /><Relationship Type="http://schemas.openxmlformats.org/officeDocument/2006/relationships/fontTable" Target="fontTable.xml" Id="rId10" /><Relationship Type="http://schemas.openxmlformats.org/officeDocument/2006/relationships/theme" Target="theme/theme1.xml" Id="rId11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B84090-412C-FE47-8132-EE631B9C1D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AVENTUZ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Velasquez</dc:creator>
  <keywords/>
  <dc:description/>
  <lastModifiedBy>Jose Velasquez</lastModifiedBy>
  <revision>3</revision>
  <lastPrinted>2015-08-08T14:37:00.0000000Z</lastPrinted>
  <dcterms:created xsi:type="dcterms:W3CDTF">2015-08-08T14:48:00.0000000Z</dcterms:created>
  <dcterms:modified xsi:type="dcterms:W3CDTF">2015-10-28T13:11:45.1971117Z</dcterms:modified>
</coreProperties>
</file>